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6F" w:rsidRPr="00CA6C90" w:rsidRDefault="00EB376F" w:rsidP="00CA6C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6C90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EB376F" w:rsidRPr="00CA6C90" w:rsidRDefault="00EB376F" w:rsidP="00CA6C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B376F" w:rsidRPr="00CA6C90" w:rsidRDefault="000877C9" w:rsidP="00CA6C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B376F" w:rsidRPr="00CA6C90" w:rsidRDefault="00EB376F" w:rsidP="00CA6C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6C90">
        <w:rPr>
          <w:rFonts w:ascii="Times New Roman" w:hAnsi="Times New Roman" w:cs="Times New Roman"/>
          <w:sz w:val="28"/>
          <w:szCs w:val="28"/>
        </w:rPr>
        <w:t xml:space="preserve">от </w:t>
      </w:r>
      <w:r w:rsidR="00AA4DB3">
        <w:rPr>
          <w:rFonts w:ascii="Times New Roman" w:hAnsi="Times New Roman" w:cs="Times New Roman"/>
          <w:sz w:val="28"/>
          <w:szCs w:val="28"/>
        </w:rPr>
        <w:t>_______________</w:t>
      </w:r>
      <w:r w:rsidRPr="00CA6C90">
        <w:rPr>
          <w:rFonts w:ascii="Times New Roman" w:hAnsi="Times New Roman" w:cs="Times New Roman"/>
          <w:sz w:val="28"/>
          <w:szCs w:val="28"/>
        </w:rPr>
        <w:t xml:space="preserve"> 201</w:t>
      </w:r>
      <w:r w:rsidR="00AA4DB3">
        <w:rPr>
          <w:rFonts w:ascii="Times New Roman" w:hAnsi="Times New Roman" w:cs="Times New Roman"/>
          <w:sz w:val="28"/>
          <w:szCs w:val="28"/>
        </w:rPr>
        <w:t>7</w:t>
      </w:r>
      <w:r w:rsidRPr="00CA6C90">
        <w:rPr>
          <w:rFonts w:ascii="Times New Roman" w:hAnsi="Times New Roman" w:cs="Times New Roman"/>
          <w:sz w:val="28"/>
          <w:szCs w:val="28"/>
        </w:rPr>
        <w:t xml:space="preserve"> г. </w:t>
      </w:r>
      <w:r w:rsidR="00FF336D">
        <w:rPr>
          <w:rFonts w:ascii="Times New Roman" w:hAnsi="Times New Roman" w:cs="Times New Roman"/>
          <w:sz w:val="28"/>
          <w:szCs w:val="28"/>
        </w:rPr>
        <w:t>№</w:t>
      </w:r>
      <w:r w:rsidR="00AA4DB3">
        <w:rPr>
          <w:rFonts w:ascii="Times New Roman" w:hAnsi="Times New Roman" w:cs="Times New Roman"/>
          <w:sz w:val="28"/>
          <w:szCs w:val="28"/>
        </w:rPr>
        <w:t>_________</w:t>
      </w:r>
    </w:p>
    <w:p w:rsidR="00EB376F" w:rsidRDefault="00EB376F" w:rsidP="00CA6C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77C9" w:rsidRDefault="000877C9" w:rsidP="000877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77C9">
        <w:rPr>
          <w:rFonts w:ascii="Times New Roman" w:hAnsi="Times New Roman" w:cs="Times New Roman"/>
          <w:sz w:val="28"/>
          <w:szCs w:val="28"/>
        </w:rPr>
        <w:t>О ВНЕС</w:t>
      </w:r>
      <w:r>
        <w:rPr>
          <w:rFonts w:ascii="Times New Roman" w:hAnsi="Times New Roman" w:cs="Times New Roman"/>
          <w:sz w:val="28"/>
          <w:szCs w:val="28"/>
        </w:rPr>
        <w:t>ЕНИИ ИЗМЕНЕНИЙ В НЕКОТОРЫЕ АКТЫ</w:t>
      </w:r>
    </w:p>
    <w:p w:rsidR="000877C9" w:rsidRDefault="000877C9" w:rsidP="000877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77C9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</w:p>
    <w:p w:rsidR="000877C9" w:rsidRDefault="000877C9" w:rsidP="000877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77C9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РЕФОРМИРОВАНИЕМ</w:t>
      </w:r>
      <w:r w:rsidRPr="00087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7C9" w:rsidRDefault="000877C9" w:rsidP="000877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АКЦИОНЕРНОГО ОБЩЕСТВА</w:t>
      </w:r>
    </w:p>
    <w:p w:rsidR="000877C9" w:rsidRDefault="0088576F" w:rsidP="000877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77C9">
        <w:rPr>
          <w:rFonts w:ascii="Times New Roman" w:hAnsi="Times New Roman" w:cs="Times New Roman"/>
          <w:sz w:val="28"/>
          <w:szCs w:val="28"/>
        </w:rPr>
        <w:t>РОСИНФОКОМИНВЕСТ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877C9" w:rsidRDefault="000877C9" w:rsidP="00CA6C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77C9" w:rsidRDefault="000877C9" w:rsidP="008B7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8B704F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77C9" w:rsidRDefault="007A4EF2" w:rsidP="00087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6858">
        <w:rPr>
          <w:rFonts w:ascii="Times New Roman" w:hAnsi="Times New Roman" w:cs="Times New Roman"/>
          <w:sz w:val="28"/>
          <w:szCs w:val="28"/>
        </w:rPr>
        <w:t> </w:t>
      </w:r>
      <w:r w:rsidR="000877C9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</w:t>
      </w:r>
      <w:r w:rsidR="003673FA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0877C9">
        <w:rPr>
          <w:rFonts w:ascii="Times New Roman" w:hAnsi="Times New Roman" w:cs="Times New Roman"/>
          <w:sz w:val="28"/>
          <w:szCs w:val="28"/>
        </w:rPr>
        <w:t>акты Правительства Российской Федерации в связи</w:t>
      </w:r>
      <w:r w:rsidR="000877C9" w:rsidRPr="000877C9">
        <w:rPr>
          <w:rFonts w:ascii="Times New Roman" w:hAnsi="Times New Roman" w:cs="Times New Roman"/>
          <w:sz w:val="28"/>
          <w:szCs w:val="28"/>
        </w:rPr>
        <w:t xml:space="preserve"> с </w:t>
      </w:r>
      <w:r w:rsidR="000877C9">
        <w:rPr>
          <w:rFonts w:ascii="Times New Roman" w:hAnsi="Times New Roman" w:cs="Times New Roman"/>
          <w:sz w:val="28"/>
          <w:szCs w:val="28"/>
        </w:rPr>
        <w:t>реформированием</w:t>
      </w:r>
      <w:r w:rsidR="000877C9" w:rsidRPr="000877C9">
        <w:rPr>
          <w:rFonts w:ascii="Times New Roman" w:hAnsi="Times New Roman" w:cs="Times New Roman"/>
          <w:sz w:val="28"/>
          <w:szCs w:val="28"/>
        </w:rPr>
        <w:t xml:space="preserve"> </w:t>
      </w:r>
      <w:r w:rsidR="000877C9">
        <w:rPr>
          <w:rFonts w:ascii="Times New Roman" w:hAnsi="Times New Roman" w:cs="Times New Roman"/>
          <w:sz w:val="28"/>
          <w:szCs w:val="28"/>
        </w:rPr>
        <w:t xml:space="preserve">акционерного общества </w:t>
      </w:r>
      <w:r w:rsidR="003673FA">
        <w:rPr>
          <w:rFonts w:ascii="Times New Roman" w:hAnsi="Times New Roman" w:cs="Times New Roman"/>
          <w:sz w:val="28"/>
          <w:szCs w:val="28"/>
        </w:rPr>
        <w:t>«</w:t>
      </w:r>
      <w:r w:rsidR="000877C9">
        <w:rPr>
          <w:rFonts w:ascii="Times New Roman" w:hAnsi="Times New Roman" w:cs="Times New Roman"/>
          <w:sz w:val="28"/>
          <w:szCs w:val="28"/>
        </w:rPr>
        <w:t>Росинфокоминвест</w:t>
      </w:r>
      <w:r w:rsidR="003673FA">
        <w:rPr>
          <w:rFonts w:ascii="Times New Roman" w:hAnsi="Times New Roman" w:cs="Times New Roman"/>
          <w:sz w:val="28"/>
          <w:szCs w:val="28"/>
        </w:rPr>
        <w:t>»</w:t>
      </w:r>
      <w:r w:rsidR="000877C9">
        <w:rPr>
          <w:rFonts w:ascii="Times New Roman" w:hAnsi="Times New Roman" w:cs="Times New Roman"/>
          <w:sz w:val="28"/>
          <w:szCs w:val="28"/>
        </w:rPr>
        <w:t>.</w:t>
      </w:r>
    </w:p>
    <w:p w:rsidR="007A4EF2" w:rsidRDefault="007A4EF2" w:rsidP="007A4E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685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Министерству связи и массовых коммуникаций Российской Федерации обеспечить утверждение новой редакции устава акционерного общества </w:t>
      </w:r>
      <w:r w:rsidR="003673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Росинфокоминвест</w:t>
      </w:r>
      <w:r w:rsidR="003673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предусмотрев в нем:</w:t>
      </w:r>
    </w:p>
    <w:p w:rsidR="00306E1A" w:rsidRPr="00AC7AC9" w:rsidRDefault="007A4EF2" w:rsidP="00306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E6858">
        <w:rPr>
          <w:rFonts w:ascii="Times New Roman" w:hAnsi="Times New Roman" w:cs="Times New Roman"/>
          <w:sz w:val="28"/>
          <w:szCs w:val="28"/>
        </w:rPr>
        <w:t> </w:t>
      </w:r>
      <w:r w:rsidR="00306E1A">
        <w:rPr>
          <w:rFonts w:ascii="Times New Roman" w:hAnsi="Times New Roman" w:cs="Times New Roman"/>
          <w:sz w:val="28"/>
          <w:szCs w:val="28"/>
        </w:rPr>
        <w:t xml:space="preserve">определение в качестве </w:t>
      </w:r>
      <w:r w:rsidR="000006B6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306E1A">
        <w:rPr>
          <w:rFonts w:ascii="Times New Roman" w:hAnsi="Times New Roman" w:cs="Times New Roman"/>
          <w:sz w:val="28"/>
          <w:szCs w:val="28"/>
        </w:rPr>
        <w:t xml:space="preserve">цели деятельности </w:t>
      </w:r>
      <w:r w:rsidR="00306E1A" w:rsidRPr="00306E1A">
        <w:rPr>
          <w:rFonts w:ascii="Times New Roman" w:hAnsi="Times New Roman" w:cs="Times New Roman"/>
          <w:sz w:val="28"/>
          <w:szCs w:val="28"/>
        </w:rPr>
        <w:t xml:space="preserve">развитие российской отрасли информационно-коммуникационных технологий как одного из приоритетных направлений технологического развития </w:t>
      </w:r>
      <w:r w:rsidR="000006B6">
        <w:rPr>
          <w:rFonts w:ascii="Times New Roman" w:hAnsi="Times New Roman" w:cs="Times New Roman"/>
          <w:sz w:val="28"/>
          <w:szCs w:val="28"/>
        </w:rPr>
        <w:br/>
      </w:r>
      <w:r w:rsidR="00306E1A" w:rsidRPr="00306E1A">
        <w:rPr>
          <w:rFonts w:ascii="Times New Roman" w:hAnsi="Times New Roman" w:cs="Times New Roman"/>
          <w:sz w:val="28"/>
          <w:szCs w:val="28"/>
        </w:rPr>
        <w:t>и модернизации</w:t>
      </w:r>
      <w:r w:rsidR="002E014A">
        <w:rPr>
          <w:rFonts w:ascii="Times New Roman" w:hAnsi="Times New Roman" w:cs="Times New Roman"/>
          <w:sz w:val="28"/>
          <w:szCs w:val="28"/>
        </w:rPr>
        <w:t xml:space="preserve"> экономики Российской Федерации;</w:t>
      </w:r>
    </w:p>
    <w:p w:rsidR="007A4EF2" w:rsidRDefault="00306E1A" w:rsidP="007A4E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E6858">
        <w:rPr>
          <w:rFonts w:ascii="Times New Roman" w:hAnsi="Times New Roman" w:cs="Times New Roman"/>
          <w:sz w:val="28"/>
          <w:szCs w:val="28"/>
        </w:rPr>
        <w:t> </w:t>
      </w:r>
      <w:r w:rsidR="007A4EF2">
        <w:rPr>
          <w:rFonts w:ascii="Times New Roman" w:hAnsi="Times New Roman" w:cs="Times New Roman"/>
          <w:sz w:val="28"/>
          <w:szCs w:val="28"/>
        </w:rPr>
        <w:t xml:space="preserve">определение в качестве </w:t>
      </w:r>
      <w:r w:rsidR="00432CC1">
        <w:rPr>
          <w:rFonts w:ascii="Times New Roman" w:hAnsi="Times New Roman" w:cs="Times New Roman"/>
          <w:sz w:val="28"/>
          <w:szCs w:val="28"/>
        </w:rPr>
        <w:t xml:space="preserve">основного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396619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7A4EF2">
        <w:rPr>
          <w:rFonts w:ascii="Times New Roman" w:hAnsi="Times New Roman" w:cs="Times New Roman"/>
          <w:sz w:val="28"/>
          <w:szCs w:val="28"/>
        </w:rPr>
        <w:t>инвестировани</w:t>
      </w:r>
      <w:r w:rsidR="00396619">
        <w:rPr>
          <w:rFonts w:ascii="Times New Roman" w:hAnsi="Times New Roman" w:cs="Times New Roman"/>
          <w:sz w:val="28"/>
          <w:szCs w:val="28"/>
        </w:rPr>
        <w:t xml:space="preserve">е </w:t>
      </w:r>
      <w:r w:rsidR="00D40836">
        <w:rPr>
          <w:rFonts w:ascii="Times New Roman" w:hAnsi="Times New Roman" w:cs="Times New Roman"/>
          <w:sz w:val="28"/>
          <w:szCs w:val="28"/>
        </w:rPr>
        <w:t>в п</w:t>
      </w:r>
      <w:r w:rsidR="00C3534D">
        <w:rPr>
          <w:rFonts w:ascii="Times New Roman" w:hAnsi="Times New Roman" w:cs="Times New Roman"/>
          <w:sz w:val="28"/>
          <w:szCs w:val="28"/>
        </w:rPr>
        <w:t>роекты</w:t>
      </w:r>
      <w:r w:rsidR="007A4EF2">
        <w:rPr>
          <w:rFonts w:ascii="Times New Roman" w:hAnsi="Times New Roman" w:cs="Times New Roman"/>
          <w:sz w:val="28"/>
          <w:szCs w:val="28"/>
        </w:rPr>
        <w:t xml:space="preserve"> отрасли информационно-коммуникационных технологий;</w:t>
      </w:r>
    </w:p>
    <w:p w:rsidR="004E6858" w:rsidRDefault="00BA6E77" w:rsidP="003A55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4EF2">
        <w:rPr>
          <w:rFonts w:ascii="Times New Roman" w:hAnsi="Times New Roman" w:cs="Times New Roman"/>
          <w:sz w:val="28"/>
          <w:szCs w:val="28"/>
        </w:rPr>
        <w:t>)</w:t>
      </w:r>
      <w:r w:rsidR="004E6858">
        <w:rPr>
          <w:rFonts w:ascii="Times New Roman" w:hAnsi="Times New Roman" w:cs="Times New Roman"/>
          <w:sz w:val="28"/>
          <w:szCs w:val="28"/>
        </w:rPr>
        <w:t> </w:t>
      </w:r>
      <w:r w:rsidR="007A4EF2">
        <w:rPr>
          <w:rFonts w:ascii="Times New Roman" w:hAnsi="Times New Roman" w:cs="Times New Roman"/>
          <w:sz w:val="28"/>
          <w:szCs w:val="28"/>
        </w:rPr>
        <w:t xml:space="preserve">предельный размер средств, выделяемых на осуществление одного инвестиционного проекта, не превышающий </w:t>
      </w:r>
      <w:r w:rsidR="004E6858">
        <w:rPr>
          <w:rFonts w:ascii="Times New Roman" w:hAnsi="Times New Roman" w:cs="Times New Roman"/>
          <w:sz w:val="28"/>
          <w:szCs w:val="28"/>
        </w:rPr>
        <w:t>150</w:t>
      </w:r>
      <w:r w:rsidR="007A4EF2">
        <w:rPr>
          <w:rFonts w:ascii="Times New Roman" w:hAnsi="Times New Roman" w:cs="Times New Roman"/>
          <w:sz w:val="28"/>
          <w:szCs w:val="28"/>
        </w:rPr>
        <w:t xml:space="preserve"> млн рублей </w:t>
      </w:r>
      <w:r w:rsidR="00C245B9">
        <w:rPr>
          <w:rFonts w:ascii="Times New Roman" w:hAnsi="Times New Roman" w:cs="Times New Roman"/>
          <w:sz w:val="28"/>
          <w:szCs w:val="28"/>
        </w:rPr>
        <w:br/>
      </w:r>
      <w:r w:rsidR="007A4EF2">
        <w:rPr>
          <w:rFonts w:ascii="Times New Roman" w:hAnsi="Times New Roman" w:cs="Times New Roman"/>
          <w:sz w:val="28"/>
          <w:szCs w:val="28"/>
        </w:rPr>
        <w:t>(или эквивалента указан</w:t>
      </w:r>
      <w:r w:rsidR="003A5557">
        <w:rPr>
          <w:rFonts w:ascii="Times New Roman" w:hAnsi="Times New Roman" w:cs="Times New Roman"/>
          <w:sz w:val="28"/>
          <w:szCs w:val="28"/>
        </w:rPr>
        <w:t>ной суммы в иностранной валюте),</w:t>
      </w:r>
      <w:r w:rsidR="003A5557" w:rsidRPr="003A5557">
        <w:rPr>
          <w:rFonts w:ascii="Times New Roman" w:hAnsi="Times New Roman" w:cs="Times New Roman"/>
          <w:sz w:val="28"/>
          <w:szCs w:val="28"/>
        </w:rPr>
        <w:t xml:space="preserve"> при этом одновременно составляющий не более 50 процентов суммарного объема инвестиций в форме денежных средств, направляемых в один инвестиционный проект</w:t>
      </w:r>
      <w:r w:rsidR="004E6858">
        <w:rPr>
          <w:rFonts w:ascii="Times New Roman" w:hAnsi="Times New Roman" w:cs="Times New Roman"/>
          <w:sz w:val="28"/>
          <w:szCs w:val="28"/>
        </w:rPr>
        <w:t>;</w:t>
      </w:r>
    </w:p>
    <w:p w:rsidR="00EB376F" w:rsidRDefault="004E6858" w:rsidP="00D10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CF321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предельный размер вознаграждения управляющей компании, составляющий 2 процента среднегодовой стоимости чистых активов акционерного общества в первый год его деятельности</w:t>
      </w:r>
      <w:r w:rsidR="002135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случае передачи имущества в доверительное управление.</w:t>
      </w:r>
    </w:p>
    <w:p w:rsidR="00CF3210" w:rsidRPr="004E6858" w:rsidRDefault="00CF3210" w:rsidP="00CF321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B376F" w:rsidRPr="00CA6C90" w:rsidRDefault="00EB376F" w:rsidP="00CA6C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6C90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EB376F" w:rsidRPr="00CA6C90" w:rsidRDefault="00EB376F" w:rsidP="00CA6C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6C9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A4EF2" w:rsidRDefault="00EB376F" w:rsidP="00AA0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6C90">
        <w:rPr>
          <w:rFonts w:ascii="Times New Roman" w:hAnsi="Times New Roman" w:cs="Times New Roman"/>
          <w:sz w:val="28"/>
          <w:szCs w:val="28"/>
        </w:rPr>
        <w:t>Д.МЕДВЕДЕВ</w:t>
      </w:r>
      <w:r w:rsidR="007A4EF2">
        <w:rPr>
          <w:rFonts w:ascii="Times New Roman" w:hAnsi="Times New Roman" w:cs="Times New Roman"/>
          <w:sz w:val="28"/>
          <w:szCs w:val="28"/>
        </w:rPr>
        <w:br w:type="page"/>
      </w:r>
    </w:p>
    <w:p w:rsidR="007A4EF2" w:rsidRPr="00442262" w:rsidRDefault="007A4EF2" w:rsidP="007A4EF2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2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7A4EF2" w:rsidRPr="00442262" w:rsidRDefault="003673FA" w:rsidP="007A4E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A4EF2" w:rsidRPr="00442262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Правительства</w:t>
      </w:r>
    </w:p>
    <w:p w:rsidR="007A4EF2" w:rsidRPr="00442262" w:rsidRDefault="007A4EF2" w:rsidP="007A4E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262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:rsidR="007A4EF2" w:rsidRPr="00442262" w:rsidRDefault="007A4EF2" w:rsidP="007A4E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262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 2017 г. № _____</w:t>
      </w:r>
    </w:p>
    <w:p w:rsidR="007A4EF2" w:rsidRPr="00442262" w:rsidRDefault="007A4EF2" w:rsidP="007A4E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4EF2" w:rsidRPr="00442262" w:rsidRDefault="007A4EF2" w:rsidP="007A4EF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4"/>
      <w:bookmarkEnd w:id="1"/>
      <w:r w:rsidRPr="00442262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ИЗМЕНЕНИЯ,</w:t>
      </w:r>
    </w:p>
    <w:p w:rsidR="007A4EF2" w:rsidRPr="00442262" w:rsidRDefault="007A4EF2" w:rsidP="007A4EF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ВНОСЯТСЯ В </w:t>
      </w:r>
      <w:r w:rsidR="00367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НЕКОТОРЫЕ </w:t>
      </w:r>
      <w:r w:rsidRPr="0044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АКТЫ ПРАВИТЕЛЬСТВА </w:t>
      </w:r>
    </w:p>
    <w:p w:rsidR="007A4EF2" w:rsidRPr="00442262" w:rsidRDefault="007A4EF2" w:rsidP="007A4EF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262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367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РЕФОРМИРОВАНИЕМ </w:t>
      </w:r>
    </w:p>
    <w:p w:rsidR="007A4EF2" w:rsidRPr="00442262" w:rsidRDefault="007A4EF2" w:rsidP="007A4EF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262">
        <w:rPr>
          <w:rFonts w:ascii="Times New Roman" w:hAnsi="Times New Roman" w:cs="Times New Roman"/>
          <w:color w:val="000000" w:themeColor="text1"/>
          <w:sz w:val="28"/>
          <w:szCs w:val="28"/>
        </w:rPr>
        <w:t>АКЦИОНЕРНОГО ОБЩЕСТВА</w:t>
      </w:r>
    </w:p>
    <w:p w:rsidR="007A4EF2" w:rsidRPr="00442262" w:rsidRDefault="003673FA" w:rsidP="007A4EF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A4EF2" w:rsidRPr="00442262">
        <w:rPr>
          <w:rFonts w:ascii="Times New Roman" w:hAnsi="Times New Roman" w:cs="Times New Roman"/>
          <w:color w:val="000000" w:themeColor="text1"/>
          <w:sz w:val="28"/>
          <w:szCs w:val="28"/>
        </w:rPr>
        <w:t>РОСИНФОКОМИНВЕСТ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A4EF2" w:rsidRPr="00442262" w:rsidRDefault="007A4EF2" w:rsidP="007A4EF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5105" w:rsidRPr="00EB5105" w:rsidRDefault="007A4EF2" w:rsidP="005711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44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42262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4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</w:t>
      </w:r>
      <w:r w:rsidR="000F60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9 августа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2006</w:t>
      </w:r>
      <w:r w:rsidRPr="0044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4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Pr="0044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="0057117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4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создании акционерного общества </w:t>
      </w:r>
      <w:r w:rsidR="0057117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4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Российский </w:t>
      </w:r>
      <w:r w:rsidR="0057117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42262">
        <w:rPr>
          <w:rFonts w:ascii="Times New Roman" w:hAnsi="Times New Roman" w:cs="Times New Roman"/>
          <w:color w:val="000000" w:themeColor="text1"/>
          <w:sz w:val="28"/>
          <w:szCs w:val="28"/>
        </w:rPr>
        <w:t>нвестиционный фонд информационно-коммуникационных технологий</w:t>
      </w:r>
      <w:r w:rsidR="0057117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226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B5105" w:rsidRPr="00EB5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Собрание законодательства Российской Федерации, 2006, </w:t>
      </w:r>
      <w:r w:rsidR="008E70F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B5105" w:rsidRPr="00EB5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33, ст. 3636; 2010, </w:t>
      </w:r>
      <w:r w:rsidR="008E70F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B5105" w:rsidRPr="00EB5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13, ст. 1501</w:t>
      </w:r>
      <w:r w:rsidR="008E70FC">
        <w:rPr>
          <w:rFonts w:ascii="Times New Roman" w:hAnsi="Times New Roman" w:cs="Times New Roman"/>
          <w:color w:val="000000" w:themeColor="text1"/>
          <w:sz w:val="28"/>
          <w:szCs w:val="28"/>
        </w:rPr>
        <w:t>; 2016, № 2, ст. 402)</w:t>
      </w:r>
      <w:r w:rsidR="00EB510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A4EF2" w:rsidRDefault="007A4EF2" w:rsidP="0057117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наименовании</w:t>
      </w:r>
      <w:r w:rsidR="009217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24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подпункте «а» пункта 1</w:t>
      </w:r>
      <w:r w:rsidR="009217F2">
        <w:rPr>
          <w:rFonts w:ascii="Times New Roman" w:hAnsi="Times New Roman" w:cs="Times New Roman"/>
          <w:color w:val="000000" w:themeColor="text1"/>
          <w:sz w:val="28"/>
          <w:szCs w:val="28"/>
        </w:rPr>
        <w:t>, пункте 5</w:t>
      </w:r>
      <w:r w:rsidR="00524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</w:t>
      </w:r>
      <w:r w:rsidR="0057117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44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Российский </w:t>
      </w:r>
      <w:r w:rsidR="0057117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42262">
        <w:rPr>
          <w:rFonts w:ascii="Times New Roman" w:hAnsi="Times New Roman" w:cs="Times New Roman"/>
          <w:color w:val="000000" w:themeColor="text1"/>
          <w:sz w:val="28"/>
          <w:szCs w:val="28"/>
        </w:rPr>
        <w:t>нвестиционный фонд информационно-коммуникационных технологий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</w:t>
      </w:r>
      <w:r w:rsidR="00571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«Росинфокоминвест»;</w:t>
      </w:r>
    </w:p>
    <w:p w:rsidR="00EB5105" w:rsidRDefault="007A4EF2" w:rsidP="0057117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подпункт «г» пункт</w:t>
      </w:r>
      <w:r w:rsidR="00EB5105">
        <w:rPr>
          <w:rFonts w:ascii="Times New Roman" w:hAnsi="Times New Roman" w:cs="Times New Roman"/>
          <w:color w:val="000000" w:themeColor="text1"/>
          <w:sz w:val="28"/>
          <w:szCs w:val="28"/>
        </w:rPr>
        <w:t>а 1</w:t>
      </w:r>
      <w:r w:rsidR="00AA0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AA08BB" w:rsidRPr="00552B47">
        <w:rPr>
          <w:rFonts w:ascii="Times New Roman" w:hAnsi="Times New Roman" w:cs="Times New Roman"/>
          <w:color w:val="000000" w:themeColor="text1"/>
          <w:sz w:val="28"/>
          <w:szCs w:val="28"/>
        </w:rPr>
        <w:t>пункт 2</w:t>
      </w:r>
      <w:r w:rsidR="00EB5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утратившим</w:t>
      </w:r>
      <w:r w:rsidR="00AA08B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B5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силу;</w:t>
      </w:r>
    </w:p>
    <w:p w:rsidR="00EB5105" w:rsidRPr="00EB5105" w:rsidRDefault="00EB5105" w:rsidP="00D11EF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EFD">
        <w:rPr>
          <w:rFonts w:ascii="Times New Roman" w:hAnsi="Times New Roman" w:cs="Times New Roman"/>
          <w:sz w:val="28"/>
          <w:szCs w:val="28"/>
        </w:rPr>
        <w:t xml:space="preserve">в </w:t>
      </w:r>
      <w:r w:rsidR="00D11EFD" w:rsidRPr="00D11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наименовании и пункте 1 </w:t>
      </w:r>
      <w:hyperlink r:id="rId8" w:history="1">
        <w:r w:rsidRPr="00D11EF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</w:t>
        </w:r>
        <w:r w:rsidR="00D11EFD" w:rsidRPr="00D11EFD">
          <w:rPr>
            <w:rFonts w:ascii="Times New Roman" w:hAnsi="Times New Roman" w:cs="Times New Roman"/>
            <w:color w:val="000000" w:themeColor="text1"/>
            <w:sz w:val="28"/>
            <w:szCs w:val="28"/>
          </w:rPr>
          <w:t>я</w:t>
        </w:r>
      </w:hyperlink>
      <w:r w:rsidRPr="00D11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осуществлении </w:t>
      </w:r>
      <w:r w:rsidR="00D11E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1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имени Российской Федерации прав акционера </w:t>
      </w:r>
      <w:r w:rsidRPr="00D11EFD">
        <w:rPr>
          <w:rFonts w:ascii="Times New Roman" w:hAnsi="Times New Roman" w:cs="Times New Roman"/>
          <w:sz w:val="28"/>
          <w:szCs w:val="28"/>
        </w:rPr>
        <w:t xml:space="preserve">акционерного общества </w:t>
      </w:r>
      <w:r w:rsidR="00571178" w:rsidRPr="00D11EFD">
        <w:rPr>
          <w:rFonts w:ascii="Times New Roman" w:hAnsi="Times New Roman" w:cs="Times New Roman"/>
          <w:sz w:val="28"/>
          <w:szCs w:val="28"/>
        </w:rPr>
        <w:t>«</w:t>
      </w:r>
      <w:r w:rsidRPr="00D11EFD">
        <w:rPr>
          <w:rFonts w:ascii="Times New Roman" w:hAnsi="Times New Roman" w:cs="Times New Roman"/>
          <w:sz w:val="28"/>
          <w:szCs w:val="28"/>
        </w:rPr>
        <w:t>Российский инвестиционный фонд информационно-коммуникационных технологий</w:t>
      </w:r>
      <w:r w:rsidR="00571178" w:rsidRPr="00D11EFD">
        <w:rPr>
          <w:rFonts w:ascii="Times New Roman" w:hAnsi="Times New Roman" w:cs="Times New Roman"/>
          <w:sz w:val="28"/>
          <w:szCs w:val="28"/>
        </w:rPr>
        <w:t>»</w:t>
      </w:r>
      <w:r w:rsidRPr="00D11EFD">
        <w:rPr>
          <w:rFonts w:ascii="Times New Roman" w:hAnsi="Times New Roman" w:cs="Times New Roman"/>
          <w:sz w:val="28"/>
          <w:szCs w:val="28"/>
        </w:rPr>
        <w:t>, утвержденно</w:t>
      </w:r>
      <w:r w:rsidR="00D11EFD">
        <w:rPr>
          <w:rFonts w:ascii="Times New Roman" w:hAnsi="Times New Roman" w:cs="Times New Roman"/>
          <w:sz w:val="28"/>
          <w:szCs w:val="28"/>
        </w:rPr>
        <w:t>го</w:t>
      </w:r>
      <w:r w:rsidRPr="00D11EFD">
        <w:rPr>
          <w:rFonts w:ascii="Times New Roman" w:hAnsi="Times New Roman" w:cs="Times New Roman"/>
          <w:sz w:val="28"/>
          <w:szCs w:val="28"/>
        </w:rPr>
        <w:t xml:space="preserve"> указанным постановлением</w:t>
      </w:r>
      <w:r w:rsidR="00D11EFD" w:rsidRPr="00D11EFD">
        <w:rPr>
          <w:rFonts w:ascii="Times New Roman" w:hAnsi="Times New Roman" w:cs="Times New Roman"/>
          <w:sz w:val="28"/>
          <w:szCs w:val="28"/>
        </w:rPr>
        <w:t xml:space="preserve">, </w:t>
      </w:r>
      <w:r w:rsidRPr="00D11EFD">
        <w:rPr>
          <w:rFonts w:ascii="Times New Roman" w:hAnsi="Times New Roman" w:cs="Times New Roman"/>
          <w:color w:val="000000" w:themeColor="text1"/>
          <w:sz w:val="28"/>
          <w:szCs w:val="28"/>
        </w:rPr>
        <w:t>слов</w:t>
      </w:r>
      <w:r w:rsidR="00571178" w:rsidRPr="00D11EF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11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«Российский </w:t>
      </w:r>
      <w:r w:rsidR="00571178" w:rsidRPr="00D11EF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11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нвестиционный фонд информационно-коммуникационных технологий» заменить </w:t>
      </w:r>
      <w:r w:rsidR="00571178" w:rsidRPr="00D11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словом </w:t>
      </w:r>
      <w:r w:rsidRPr="00D11EFD">
        <w:rPr>
          <w:rFonts w:ascii="Times New Roman" w:hAnsi="Times New Roman" w:cs="Times New Roman"/>
          <w:color w:val="000000" w:themeColor="text1"/>
          <w:sz w:val="28"/>
          <w:szCs w:val="28"/>
        </w:rPr>
        <w:t>«Росинфокоминвест»</w:t>
      </w:r>
      <w:r w:rsidR="00D11E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744CC" w:rsidRPr="00E744CC" w:rsidRDefault="00E744CC" w:rsidP="00E744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3534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ункт 2 п</w:t>
      </w:r>
      <w:r w:rsidRPr="00442262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4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</w:t>
      </w:r>
      <w:r w:rsidR="00C353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2262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E74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 марта 2010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74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147 </w:t>
      </w:r>
      <w:r w:rsidR="004C6CF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74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Правительства Российской Федерации от 9 августа 2006 г. </w:t>
      </w:r>
      <w:r w:rsidR="0057117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74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476</w:t>
      </w:r>
      <w:r w:rsidR="004C6CF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74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(Собрание законодательства Российской Федерации, 2010, </w:t>
      </w:r>
      <w:r w:rsidR="008E70F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74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13, ст. 1501</w:t>
      </w:r>
      <w:r w:rsidR="008E70FC">
        <w:rPr>
          <w:rFonts w:ascii="Times New Roman" w:hAnsi="Times New Roman" w:cs="Times New Roman"/>
          <w:color w:val="000000" w:themeColor="text1"/>
          <w:sz w:val="28"/>
          <w:szCs w:val="28"/>
        </w:rPr>
        <w:t>; 2016, № 2, ст.</w:t>
      </w:r>
      <w:r w:rsidR="000F60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E70FC">
        <w:rPr>
          <w:rFonts w:ascii="Times New Roman" w:hAnsi="Times New Roman" w:cs="Times New Roman"/>
          <w:color w:val="000000" w:themeColor="text1"/>
          <w:sz w:val="28"/>
          <w:szCs w:val="28"/>
        </w:rPr>
        <w:t>402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признать утратившим силу.</w:t>
      </w:r>
    </w:p>
    <w:sectPr w:rsidR="00E744CC" w:rsidRPr="00E744CC" w:rsidSect="00AA08BB">
      <w:headerReference w:type="default" r:id="rId9"/>
      <w:headerReference w:type="first" r:id="rId10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30" w:rsidRDefault="00D86C30" w:rsidP="003673FA">
      <w:pPr>
        <w:spacing w:after="0" w:line="240" w:lineRule="auto"/>
      </w:pPr>
      <w:r>
        <w:separator/>
      </w:r>
    </w:p>
  </w:endnote>
  <w:endnote w:type="continuationSeparator" w:id="0">
    <w:p w:rsidR="00D86C30" w:rsidRDefault="00D86C30" w:rsidP="0036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30" w:rsidRDefault="00D86C30" w:rsidP="003673FA">
      <w:pPr>
        <w:spacing w:after="0" w:line="240" w:lineRule="auto"/>
      </w:pPr>
      <w:r>
        <w:separator/>
      </w:r>
    </w:p>
  </w:footnote>
  <w:footnote w:type="continuationSeparator" w:id="0">
    <w:p w:rsidR="00D86C30" w:rsidRDefault="00D86C30" w:rsidP="0036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FA" w:rsidRPr="00AA08BB" w:rsidRDefault="003673FA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3673FA" w:rsidRDefault="003673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210" w:rsidRPr="00CF3210" w:rsidRDefault="00CF3210" w:rsidP="00CF3210">
    <w:pPr>
      <w:pStyle w:val="ConsPlusTitle"/>
      <w:jc w:val="right"/>
      <w:rPr>
        <w:rFonts w:ascii="Times New Roman" w:hAnsi="Times New Roman" w:cs="Times New Roman"/>
        <w:b w:val="0"/>
        <w:sz w:val="28"/>
        <w:szCs w:val="28"/>
      </w:rPr>
    </w:pPr>
    <w:r>
      <w:rPr>
        <w:rFonts w:ascii="Times New Roman" w:hAnsi="Times New Roman" w:cs="Times New Roman"/>
        <w:b w:val="0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8F9"/>
    <w:multiLevelType w:val="hybridMultilevel"/>
    <w:tmpl w:val="4C002486"/>
    <w:lvl w:ilvl="0" w:tplc="D138038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6740A52"/>
    <w:multiLevelType w:val="multilevel"/>
    <w:tmpl w:val="733AEE26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6F"/>
    <w:rsid w:val="000006B6"/>
    <w:rsid w:val="0006144D"/>
    <w:rsid w:val="000877C9"/>
    <w:rsid w:val="000C21D7"/>
    <w:rsid w:val="000F60EC"/>
    <w:rsid w:val="00152CA4"/>
    <w:rsid w:val="00190640"/>
    <w:rsid w:val="0019460E"/>
    <w:rsid w:val="001F42F1"/>
    <w:rsid w:val="001F4B51"/>
    <w:rsid w:val="002135F1"/>
    <w:rsid w:val="0027205C"/>
    <w:rsid w:val="002879F5"/>
    <w:rsid w:val="002E014A"/>
    <w:rsid w:val="002F6326"/>
    <w:rsid w:val="00306E1A"/>
    <w:rsid w:val="0033298D"/>
    <w:rsid w:val="003673FA"/>
    <w:rsid w:val="00396619"/>
    <w:rsid w:val="003A5557"/>
    <w:rsid w:val="003B34AD"/>
    <w:rsid w:val="003B793D"/>
    <w:rsid w:val="003F4178"/>
    <w:rsid w:val="004019C3"/>
    <w:rsid w:val="00430AA2"/>
    <w:rsid w:val="00432CC1"/>
    <w:rsid w:val="00486A42"/>
    <w:rsid w:val="004B02AD"/>
    <w:rsid w:val="004C6CF5"/>
    <w:rsid w:val="004E6858"/>
    <w:rsid w:val="00507915"/>
    <w:rsid w:val="00524824"/>
    <w:rsid w:val="00552B47"/>
    <w:rsid w:val="00571178"/>
    <w:rsid w:val="005B2785"/>
    <w:rsid w:val="005B66A3"/>
    <w:rsid w:val="00697FB7"/>
    <w:rsid w:val="006B0B63"/>
    <w:rsid w:val="006F0564"/>
    <w:rsid w:val="006F4399"/>
    <w:rsid w:val="00780BBE"/>
    <w:rsid w:val="007A4EF2"/>
    <w:rsid w:val="007D798E"/>
    <w:rsid w:val="008615A5"/>
    <w:rsid w:val="008658CD"/>
    <w:rsid w:val="0088576F"/>
    <w:rsid w:val="00897FAB"/>
    <w:rsid w:val="008B5EDD"/>
    <w:rsid w:val="008B704F"/>
    <w:rsid w:val="008E70FC"/>
    <w:rsid w:val="009217F2"/>
    <w:rsid w:val="009652A8"/>
    <w:rsid w:val="00995988"/>
    <w:rsid w:val="009E3D6F"/>
    <w:rsid w:val="00A10390"/>
    <w:rsid w:val="00AA08BB"/>
    <w:rsid w:val="00AA1304"/>
    <w:rsid w:val="00AA4DB3"/>
    <w:rsid w:val="00AC7678"/>
    <w:rsid w:val="00AE3774"/>
    <w:rsid w:val="00B4663A"/>
    <w:rsid w:val="00B669C4"/>
    <w:rsid w:val="00B80B6E"/>
    <w:rsid w:val="00BA6E77"/>
    <w:rsid w:val="00BC4E10"/>
    <w:rsid w:val="00C245B9"/>
    <w:rsid w:val="00C3534D"/>
    <w:rsid w:val="00C44FCB"/>
    <w:rsid w:val="00C46FF8"/>
    <w:rsid w:val="00C739D3"/>
    <w:rsid w:val="00CA6C90"/>
    <w:rsid w:val="00CF3210"/>
    <w:rsid w:val="00D1037B"/>
    <w:rsid w:val="00D11EFD"/>
    <w:rsid w:val="00D40836"/>
    <w:rsid w:val="00D86C30"/>
    <w:rsid w:val="00DB2151"/>
    <w:rsid w:val="00DD2D91"/>
    <w:rsid w:val="00DE5963"/>
    <w:rsid w:val="00E207E5"/>
    <w:rsid w:val="00E65A21"/>
    <w:rsid w:val="00E744CC"/>
    <w:rsid w:val="00E84851"/>
    <w:rsid w:val="00E90F36"/>
    <w:rsid w:val="00EB376F"/>
    <w:rsid w:val="00EB5105"/>
    <w:rsid w:val="00F11D83"/>
    <w:rsid w:val="00F74F2E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3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7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3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4EF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73FA"/>
  </w:style>
  <w:style w:type="paragraph" w:styleId="a8">
    <w:name w:val="footer"/>
    <w:basedOn w:val="a"/>
    <w:link w:val="a9"/>
    <w:uiPriority w:val="99"/>
    <w:unhideWhenUsed/>
    <w:rsid w:val="0036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73FA"/>
  </w:style>
  <w:style w:type="character" w:styleId="aa">
    <w:name w:val="annotation reference"/>
    <w:basedOn w:val="a0"/>
    <w:uiPriority w:val="99"/>
    <w:semiHidden/>
    <w:unhideWhenUsed/>
    <w:rsid w:val="005B278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B278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B278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278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B27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3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7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3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4EF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73FA"/>
  </w:style>
  <w:style w:type="paragraph" w:styleId="a8">
    <w:name w:val="footer"/>
    <w:basedOn w:val="a"/>
    <w:link w:val="a9"/>
    <w:uiPriority w:val="99"/>
    <w:unhideWhenUsed/>
    <w:rsid w:val="0036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73FA"/>
  </w:style>
  <w:style w:type="character" w:styleId="aa">
    <w:name w:val="annotation reference"/>
    <w:basedOn w:val="a0"/>
    <w:uiPriority w:val="99"/>
    <w:semiHidden/>
    <w:unhideWhenUsed/>
    <w:rsid w:val="005B278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B278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B278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278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B27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BE0B0FBAB45BBE834E0FE6E5B97404BF005EC44CC3E79B134287D9D999404FFA05524B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Максим А. Святов</cp:lastModifiedBy>
  <cp:revision>11</cp:revision>
  <dcterms:created xsi:type="dcterms:W3CDTF">2017-03-02T08:13:00Z</dcterms:created>
  <dcterms:modified xsi:type="dcterms:W3CDTF">2017-05-16T12:33:00Z</dcterms:modified>
</cp:coreProperties>
</file>