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74" w:rsidRDefault="005C5474" w:rsidP="005C5474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ПОЯСНИТЕЛЬНАЯ ЗАПИСКА</w:t>
      </w:r>
    </w:p>
    <w:p w:rsidR="005C5474" w:rsidRDefault="005C5474" w:rsidP="005C5474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к проекту постановления Правительства Российской Федерации  </w:t>
      </w:r>
    </w:p>
    <w:p w:rsidR="005C5474" w:rsidRDefault="005C5474" w:rsidP="005C5474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«О системе координации, обеспечивающей формирование единого информационного пространства в сфере управления информационно-коммуникационными технологиями в государственном секторе, а также изменении и признании утратившими силу некоторых актов Правительства Российской Федерации» </w:t>
      </w:r>
    </w:p>
    <w:p w:rsidR="005C5474" w:rsidRDefault="005C5474" w:rsidP="005C5474">
      <w:pPr>
        <w:pStyle w:val="pt-a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000000"/>
          <w:color w:val="000000"/>
          <w:sz w:val="28"/>
          <w:szCs w:val="28"/>
        </w:rPr>
        <w:t> </w:t>
      </w:r>
    </w:p>
    <w:p w:rsidR="005C5474" w:rsidRDefault="005C5474" w:rsidP="005C5474">
      <w:pPr>
        <w:pStyle w:val="pt-1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1"/>
          <w:color w:val="000000"/>
          <w:sz w:val="28"/>
          <w:szCs w:val="28"/>
        </w:rPr>
        <w:t>Проект постановления Правительства Российской Федерации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pt-a0-000002"/>
          <w:color w:val="000000"/>
          <w:sz w:val="28"/>
          <w:szCs w:val="28"/>
        </w:rPr>
        <w:t>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01"/>
          <w:color w:val="000000"/>
          <w:sz w:val="28"/>
          <w:szCs w:val="28"/>
        </w:rPr>
        <w:t>«О системе координации, обеспечивающей формирование единого информационного пространства в сфере управления информационно-коммуникационными технологиями в государственном секторе, а также изменении и признании утратившими силу некоторых актов Правительства Российской Федерации» (далее – проект постановления) разработан Министерством связи и массовых коммуникаций Российской Федерации в целях обеспечения повышения эффективности и результативности координации мероприятий по использованию информационно-коммуникационных технологий в деятельности государственных органов за счет  формирования единого информационного пространства и обеспечения единства, комплексности и согласованного взаимодействия государственных органов при планировании и реализации мероприятий по информатизации, на основе принципов стратегического планирования в рамках целеполагания, прогнозирования, планирования и программирования.</w:t>
      </w:r>
    </w:p>
    <w:p w:rsidR="005C5474" w:rsidRDefault="005C5474" w:rsidP="005C5474">
      <w:pPr>
        <w:pStyle w:val="pt-1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1"/>
          <w:color w:val="000000"/>
          <w:sz w:val="28"/>
          <w:szCs w:val="28"/>
        </w:rPr>
        <w:t>Проектом постановления устанавливается, что функционирование системы координации, обеспечивающей формирование единого информационного пространства в сфере управления информационно-коммуникационными технологиями в государственном секторе будет обеспечиваться посредством создания и развития федеральной государственной информационной системы координации информатизации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03"/>
          <w:color w:val="000000"/>
          <w:sz w:val="28"/>
          <w:szCs w:val="28"/>
        </w:rPr>
        <w:t>(далее – ФГИС КИ), что является логическим, взаимосвязанным продолжением мероприятий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01"/>
          <w:color w:val="000000"/>
          <w:sz w:val="28"/>
          <w:szCs w:val="28"/>
        </w:rPr>
        <w:t>государственной программы Российской Федерации «Информационное общество (2011 - 2020 годы)», утвержденной постановлением Правительства Российской Федерации от 15 апреля 2014 № 313,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03"/>
          <w:color w:val="000000"/>
          <w:sz w:val="28"/>
          <w:szCs w:val="28"/>
        </w:rPr>
        <w:t>по созданию и развитию системы координации информатизации государственных органов, направленных на повышение качества государственного управления за счет создания и внедрения современных информационных технологий.</w:t>
      </w:r>
    </w:p>
    <w:p w:rsidR="005C5474" w:rsidRDefault="005C5474" w:rsidP="005C5474">
      <w:pPr>
        <w:pStyle w:val="pt-1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Проектом постановления утверждается положение о ФГИС КИ, в котором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01"/>
          <w:color w:val="000000"/>
          <w:sz w:val="28"/>
          <w:szCs w:val="28"/>
        </w:rPr>
        <w:t>определяются  назначение, цель, задачи и принципы создания и развития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03"/>
          <w:color w:val="000000"/>
          <w:sz w:val="28"/>
          <w:szCs w:val="28"/>
        </w:rPr>
        <w:t>ФГИС КИ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01"/>
          <w:color w:val="000000"/>
          <w:sz w:val="28"/>
          <w:szCs w:val="28"/>
        </w:rPr>
        <w:t xml:space="preserve">, участники, структура, основные функции, порядок обеспечения доступа, правовой режим информации и программно-технических средств, требования к технологическим, программным и лингвистическим средствам, правила информационного взаимодействия с </w:t>
      </w:r>
      <w:r>
        <w:rPr>
          <w:rStyle w:val="pt-a0-000001"/>
          <w:color w:val="000000"/>
          <w:sz w:val="28"/>
          <w:szCs w:val="28"/>
        </w:rPr>
        <w:lastRenderedPageBreak/>
        <w:t>иными информационными системами, порядок защиты информации, порядок ввода в эксплуатацию и эксплуатации 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03"/>
          <w:color w:val="000000"/>
          <w:sz w:val="28"/>
          <w:szCs w:val="28"/>
        </w:rPr>
        <w:t>ФГИС КИ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01"/>
          <w:color w:val="000000"/>
          <w:sz w:val="28"/>
          <w:szCs w:val="28"/>
        </w:rPr>
        <w:t>.</w:t>
      </w:r>
    </w:p>
    <w:p w:rsidR="005C5474" w:rsidRDefault="005C5474" w:rsidP="005C5474">
      <w:pPr>
        <w:pStyle w:val="pt-1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Создание ФГИС КИ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01"/>
          <w:color w:val="000000"/>
          <w:sz w:val="28"/>
          <w:szCs w:val="28"/>
        </w:rPr>
        <w:t>будет осуществляться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01"/>
          <w:color w:val="000000"/>
          <w:sz w:val="28"/>
          <w:szCs w:val="28"/>
        </w:rPr>
        <w:t>с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01"/>
          <w:color w:val="000000"/>
          <w:sz w:val="28"/>
          <w:szCs w:val="28"/>
        </w:rPr>
        <w:t>использованием результатов, полученных в ходе реализации Министерством связи и массовых коммуникаций Российской Федерации мероприятий государственной программы Российской Федерации «Информационное общество (2011 - 2020 годы)», в том числе результатов создания информационной системы управления ведомственной и региональной информатизацией, федеральной государственной информационной системы национального фонда алгоритмов и программ для электронных вычислительных машин, государственной информационной системы учета информационных систем, разрабатываемых и приобретаемых за счет средств бюджетов бюджетной системы Российской Федерации.</w:t>
      </w:r>
    </w:p>
    <w:p w:rsidR="005C5474" w:rsidRDefault="005C5474" w:rsidP="005C5474">
      <w:pPr>
        <w:pStyle w:val="pt-1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1"/>
          <w:color w:val="000000"/>
          <w:sz w:val="28"/>
          <w:szCs w:val="28"/>
        </w:rPr>
        <w:t>Проектом постановления предлагается признать утратившим силу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pt-a0-000001"/>
          <w:color w:val="000000"/>
          <w:sz w:val="28"/>
          <w:szCs w:val="28"/>
        </w:rPr>
        <w:t>постановление Правительства Российской Федерации от 10 сентября 2009 г. № 723 «О порядке ввода в эксплуатацию отдельных государственных информационных систем» (Собрание законодательства Российской Федерации, 2009, № 37, ст. 4416; 2012, № 27, ст. 3753, № 53, ст. 7958; 2013, № 30, ст. 4108), так как ведение реестра федеральных государственных информационных систем является не целесообразным и дублирует функции, предусмотренные АИС ЕСКИ. </w:t>
      </w:r>
    </w:p>
    <w:p w:rsidR="005C5474" w:rsidRDefault="005C5474" w:rsidP="005C5474">
      <w:pPr>
        <w:pStyle w:val="pt-1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1"/>
          <w:color w:val="000000"/>
          <w:sz w:val="28"/>
          <w:szCs w:val="28"/>
        </w:rPr>
        <w:t xml:space="preserve">Соответствующие изменения вносятся проектом постановления в  Положение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 228 «О Федеральной службе по надзору в сфере связи, информационных технологий и массовых коммуникаций» (Собрание законодательства Российской Федерации, 2009, № 12, ст. 1431; 2010, № 13 ст. 1502; № 26, ст. 3350; 2011, № 3, ст. 542; № 6, ст. 888; № 14, ст. 1935; № 21, ст. 2965), исключающие полномочия </w:t>
      </w:r>
      <w:proofErr w:type="spellStart"/>
      <w:r>
        <w:rPr>
          <w:rStyle w:val="pt-a0-000001"/>
          <w:color w:val="000000"/>
          <w:sz w:val="28"/>
          <w:szCs w:val="28"/>
        </w:rPr>
        <w:t>Роскомнадзора</w:t>
      </w:r>
      <w:proofErr w:type="spellEnd"/>
      <w:r>
        <w:rPr>
          <w:rStyle w:val="pt-a0-000001"/>
          <w:color w:val="000000"/>
          <w:sz w:val="28"/>
          <w:szCs w:val="28"/>
        </w:rPr>
        <w:t xml:space="preserve"> по формированию и ведению реестра федеральных государственных информационных систем, а также в пункт 15 Требований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утвержденных постановление Правительства Российской Федерации от 6 июля 2015 г. № 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 (Собрание законодательства Российской Федерации, .2015, № 28, ст. 4241). </w:t>
      </w:r>
    </w:p>
    <w:p w:rsidR="005C5474" w:rsidRDefault="005C5474" w:rsidP="005C5474">
      <w:pPr>
        <w:pStyle w:val="pt-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1"/>
          <w:color w:val="000000"/>
          <w:sz w:val="28"/>
          <w:szCs w:val="28"/>
        </w:rPr>
        <w:t>Принятие проекта постановления не повлечет за собой дополнительных расходов из федерального бюджета.</w:t>
      </w:r>
    </w:p>
    <w:p w:rsidR="005C5474" w:rsidRDefault="005C5474" w:rsidP="005C5474">
      <w:pPr>
        <w:pStyle w:val="pt-3-000004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01"/>
          <w:color w:val="000000"/>
          <w:sz w:val="28"/>
          <w:szCs w:val="28"/>
        </w:rPr>
        <w:t>__________</w:t>
      </w:r>
    </w:p>
    <w:p w:rsidR="00010D96" w:rsidRDefault="005C5474">
      <w:bookmarkStart w:id="0" w:name="_GoBack"/>
      <w:bookmarkEnd w:id="0"/>
    </w:p>
    <w:sectPr w:rsidR="0001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74"/>
    <w:rsid w:val="000344B9"/>
    <w:rsid w:val="005C5474"/>
    <w:rsid w:val="007D1D30"/>
    <w:rsid w:val="00F3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0BDFB-2B00-40E7-A48D-F9889F7F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5C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5C5474"/>
  </w:style>
  <w:style w:type="character" w:customStyle="1" w:styleId="pt-000000">
    <w:name w:val="pt-000000"/>
    <w:basedOn w:val="a0"/>
    <w:rsid w:val="005C5474"/>
  </w:style>
  <w:style w:type="paragraph" w:customStyle="1" w:styleId="pt-1">
    <w:name w:val="pt-1"/>
    <w:basedOn w:val="a"/>
    <w:rsid w:val="005C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5C5474"/>
  </w:style>
  <w:style w:type="character" w:customStyle="1" w:styleId="apple-converted-space">
    <w:name w:val="apple-converted-space"/>
    <w:basedOn w:val="a0"/>
    <w:rsid w:val="005C5474"/>
  </w:style>
  <w:style w:type="character" w:customStyle="1" w:styleId="pt-a0-000002">
    <w:name w:val="pt-a0-000002"/>
    <w:basedOn w:val="a0"/>
    <w:rsid w:val="005C5474"/>
  </w:style>
  <w:style w:type="character" w:customStyle="1" w:styleId="pt-a0-000003">
    <w:name w:val="pt-a0-000003"/>
    <w:basedOn w:val="a0"/>
    <w:rsid w:val="005C5474"/>
  </w:style>
  <w:style w:type="paragraph" w:customStyle="1" w:styleId="pt-3">
    <w:name w:val="pt-3"/>
    <w:basedOn w:val="a"/>
    <w:rsid w:val="005C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3-000004">
    <w:name w:val="pt-3-000004"/>
    <w:basedOn w:val="a"/>
    <w:rsid w:val="005C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4609</Characters>
  <Application>Microsoft Office Word</Application>
  <DocSecurity>0</DocSecurity>
  <Lines>87</Lines>
  <Paragraphs>11</Paragraphs>
  <ScaleCrop>false</ScaleCrop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Annenkov</dc:creator>
  <cp:keywords/>
  <dc:description/>
  <cp:lastModifiedBy>Andrey Annenkov</cp:lastModifiedBy>
  <cp:revision>1</cp:revision>
  <dcterms:created xsi:type="dcterms:W3CDTF">2015-08-14T13:24:00Z</dcterms:created>
  <dcterms:modified xsi:type="dcterms:W3CDTF">2015-08-14T13:26:00Z</dcterms:modified>
</cp:coreProperties>
</file>